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05E" w:rsidRPr="00C7605E" w:rsidRDefault="004E7D75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203B_2</w:t>
            </w:r>
            <w:r w:rsidR="00C7605E">
              <w:rPr>
                <w:b/>
                <w:sz w:val="26"/>
                <w:szCs w:val="26"/>
              </w:rPr>
              <w:t>41</w:t>
            </w:r>
            <w:bookmarkStart w:id="0" w:name="_GoBack"/>
            <w:bookmarkEnd w:id="0"/>
          </w:p>
        </w:tc>
      </w:tr>
      <w:tr w:rsidR="00C50CDB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5D7267" w:rsidRDefault="005D7267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5D7267">
              <w:rPr>
                <w:b/>
                <w:sz w:val="26"/>
                <w:szCs w:val="26"/>
                <w:lang w:val="en-US"/>
              </w:rPr>
              <w:t>2007378</w:t>
            </w:r>
            <w:r w:rsidR="00C50CDB" w:rsidRPr="005D7267">
              <w:rPr>
                <w:b/>
                <w:sz w:val="26"/>
                <w:szCs w:val="26"/>
                <w:lang w:val="en-US"/>
              </w:rPr>
              <w:t xml:space="preserve">             </w:t>
            </w:r>
            <w:bookmarkEnd w:id="1"/>
          </w:p>
        </w:tc>
      </w:tr>
    </w:tbl>
    <w:p w:rsidR="00C50CDB" w:rsidRPr="00CB6078" w:rsidRDefault="00C50CDB" w:rsidP="00C50CD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9A1289">
        <w:rPr>
          <w:b/>
          <w:sz w:val="26"/>
          <w:szCs w:val="26"/>
        </w:rPr>
        <w:t>(</w:t>
      </w:r>
      <w:r w:rsidR="00412FA7" w:rsidRPr="008A34A0">
        <w:rPr>
          <w:b/>
          <w:sz w:val="26"/>
          <w:szCs w:val="26"/>
        </w:rPr>
        <w:t>Шайба плоская 12мм оцинкованная</w:t>
      </w:r>
      <w:r w:rsidR="009A1289">
        <w:rPr>
          <w:b/>
          <w:sz w:val="26"/>
          <w:szCs w:val="26"/>
        </w:rPr>
        <w:t>)</w:t>
      </w:r>
      <w:r w:rsidR="008A34A0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9A1289" w:rsidRDefault="009A1289" w:rsidP="009A128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9A1289" w:rsidRDefault="009A1289" w:rsidP="009A1289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11371-78 «Шайбы. Технические условия».</w:t>
      </w:r>
    </w:p>
    <w:p w:rsidR="009A1289" w:rsidRDefault="009A1289" w:rsidP="009A128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A1289" w:rsidRDefault="009A1289" w:rsidP="009A128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A1289" w:rsidRDefault="009A1289" w:rsidP="009A1289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9A1289" w:rsidRDefault="009A1289" w:rsidP="009A128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A1289" w:rsidRDefault="009A1289" w:rsidP="009A128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A1289" w:rsidRDefault="009A1289" w:rsidP="009A128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A1289" w:rsidRDefault="009A1289" w:rsidP="009A128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A1289" w:rsidRDefault="009A1289" w:rsidP="009A128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9A1289" w:rsidRDefault="009A1289" w:rsidP="009A128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A1289" w:rsidRDefault="009A1289" w:rsidP="009A1289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FF090D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A1289" w:rsidRDefault="009A1289" w:rsidP="009A1289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9A1289" w:rsidRDefault="009A1289" w:rsidP="009A1289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11371-78 «Шайбы. Технические условия»;</w:t>
      </w:r>
    </w:p>
    <w:p w:rsidR="009A1289" w:rsidRDefault="009A1289" w:rsidP="009A1289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A1289" w:rsidRDefault="009A1289" w:rsidP="009A1289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9A1289" w:rsidRDefault="009A1289" w:rsidP="009A1289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A1289" w:rsidRDefault="009A1289" w:rsidP="009A1289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9A1289" w:rsidRDefault="009A1289" w:rsidP="009A128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A1289" w:rsidRDefault="009A1289" w:rsidP="009A128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9A1289" w:rsidRDefault="009A1289" w:rsidP="009A128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9A1289" w:rsidRDefault="009A1289" w:rsidP="009A128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9A1289" w:rsidRDefault="009A1289" w:rsidP="009A1289">
      <w:pPr>
        <w:spacing w:line="276" w:lineRule="auto"/>
        <w:rPr>
          <w:sz w:val="24"/>
          <w:szCs w:val="24"/>
        </w:rPr>
      </w:pPr>
    </w:p>
    <w:p w:rsidR="009A1289" w:rsidRDefault="009A1289" w:rsidP="009A128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A1289" w:rsidRDefault="009A1289" w:rsidP="009A12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A1289" w:rsidRDefault="009A1289" w:rsidP="009A12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1289" w:rsidRDefault="009A1289" w:rsidP="009A128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A1289" w:rsidRDefault="009A1289" w:rsidP="009A12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A1289" w:rsidRDefault="009A1289" w:rsidP="009A12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1289" w:rsidRDefault="009A1289" w:rsidP="009A128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A1289" w:rsidRDefault="009A1289" w:rsidP="009A12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9A1289" w:rsidRDefault="009A1289" w:rsidP="009A12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A1289" w:rsidRDefault="009A1289" w:rsidP="009A12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9A1289" w:rsidRDefault="009A1289" w:rsidP="009A12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9A1289" w:rsidRDefault="009A1289" w:rsidP="009A12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644B55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9A1289" w:rsidRDefault="009A1289" w:rsidP="009A128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A1289" w:rsidRDefault="009A1289" w:rsidP="009A1289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A1289" w:rsidRDefault="009A1289" w:rsidP="009A12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FF090D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9A1289" w:rsidRDefault="009A1289" w:rsidP="009A12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A1289" w:rsidRDefault="009A1289" w:rsidP="009A1289">
      <w:pPr>
        <w:rPr>
          <w:sz w:val="26"/>
          <w:szCs w:val="26"/>
        </w:rPr>
      </w:pPr>
    </w:p>
    <w:p w:rsidR="009A1289" w:rsidRDefault="009A1289" w:rsidP="009A1289">
      <w:pPr>
        <w:rPr>
          <w:sz w:val="26"/>
          <w:szCs w:val="26"/>
        </w:rPr>
      </w:pPr>
    </w:p>
    <w:p w:rsidR="009A1289" w:rsidRDefault="009A1289" w:rsidP="009A128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A1289" w:rsidRDefault="009A1289" w:rsidP="009A1289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9A1289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E05" w:rsidRDefault="002C6E05">
      <w:r>
        <w:separator/>
      </w:r>
    </w:p>
  </w:endnote>
  <w:endnote w:type="continuationSeparator" w:id="0">
    <w:p w:rsidR="002C6E05" w:rsidRDefault="002C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E05" w:rsidRDefault="002C6E05">
      <w:r>
        <w:separator/>
      </w:r>
    </w:p>
  </w:footnote>
  <w:footnote w:type="continuationSeparator" w:id="0">
    <w:p w:rsidR="002C6E05" w:rsidRDefault="002C6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2FA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062C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8F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C6E05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2FA7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52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6C6E"/>
    <w:rsid w:val="004E74F0"/>
    <w:rsid w:val="004E7D75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67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4B55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204"/>
    <w:rsid w:val="0069133E"/>
    <w:rsid w:val="00691E00"/>
    <w:rsid w:val="00694386"/>
    <w:rsid w:val="0069553B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101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34A0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A79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289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28DF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605E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5D1E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2896"/>
    <w:rsid w:val="00FD44AD"/>
    <w:rsid w:val="00FE0188"/>
    <w:rsid w:val="00FE2964"/>
    <w:rsid w:val="00FE2CE8"/>
    <w:rsid w:val="00FE35CE"/>
    <w:rsid w:val="00FE3F0A"/>
    <w:rsid w:val="00FE45C1"/>
    <w:rsid w:val="00FF090D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FD83-D964-40A1-A107-96EC0FE49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BBB1D-A0C4-4117-8267-8AC62B9CD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42111E-A9C9-4022-A359-CDA5615EEC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1E4A484-DAD2-490D-B5CC-20EB5578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new3</Template>
  <TotalTime>0</TotalTime>
  <Pages>1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Новикова Татьяна Юрьевна</cp:lastModifiedBy>
  <cp:revision>12</cp:revision>
  <cp:lastPrinted>2010-09-30T13:29:00Z</cp:lastPrinted>
  <dcterms:created xsi:type="dcterms:W3CDTF">2015-03-30T11:05:00Z</dcterms:created>
  <dcterms:modified xsi:type="dcterms:W3CDTF">2020-07-06T13:15:00Z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